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537BA2" w14:textId="77777777" w:rsidR="007D1301" w:rsidRPr="007D1301" w:rsidRDefault="007D1301" w:rsidP="007D1301">
      <w:pPr>
        <w:shd w:val="clear" w:color="auto" w:fill="FFFFFF"/>
        <w:jc w:val="center"/>
        <w:rPr>
          <w:sz w:val="28"/>
          <w:szCs w:val="28"/>
        </w:rPr>
      </w:pPr>
      <w:r w:rsidRPr="007D1301">
        <w:rPr>
          <w:sz w:val="28"/>
          <w:szCs w:val="28"/>
        </w:rPr>
        <w:t>ХАНТЫ-МАНСИЙСКИЙ АВТОНОМНЫЙ ОКРУГ-ЮГРА</w:t>
      </w:r>
    </w:p>
    <w:p w14:paraId="1FBAF7C8" w14:textId="77777777" w:rsidR="007D1301" w:rsidRPr="007D1301" w:rsidRDefault="007D1301" w:rsidP="007D1301">
      <w:pPr>
        <w:shd w:val="clear" w:color="auto" w:fill="FFFFFF"/>
        <w:jc w:val="center"/>
        <w:rPr>
          <w:sz w:val="28"/>
          <w:szCs w:val="28"/>
        </w:rPr>
      </w:pPr>
      <w:r w:rsidRPr="007D1301">
        <w:rPr>
          <w:sz w:val="28"/>
          <w:szCs w:val="28"/>
        </w:rPr>
        <w:t>ХАНТЫ-МАНСИЙСКИЙ РАЙОН</w:t>
      </w:r>
    </w:p>
    <w:p w14:paraId="62C065C8" w14:textId="77777777" w:rsidR="007D1301" w:rsidRPr="007D1301" w:rsidRDefault="007D1301" w:rsidP="007D1301">
      <w:pPr>
        <w:shd w:val="clear" w:color="auto" w:fill="FFFFFF"/>
        <w:jc w:val="center"/>
        <w:rPr>
          <w:sz w:val="28"/>
          <w:szCs w:val="28"/>
        </w:rPr>
      </w:pPr>
      <w:r w:rsidRPr="007D1301">
        <w:rPr>
          <w:sz w:val="28"/>
          <w:szCs w:val="28"/>
        </w:rPr>
        <w:t>МУНИЦИПАЛЬНОЕ ОБРАЗОВАНИЕ</w:t>
      </w:r>
    </w:p>
    <w:p w14:paraId="0A0D975B" w14:textId="77777777" w:rsidR="007D1301" w:rsidRPr="007D1301" w:rsidRDefault="007D1301" w:rsidP="007D1301">
      <w:pPr>
        <w:shd w:val="clear" w:color="auto" w:fill="FFFFFF"/>
        <w:jc w:val="center"/>
        <w:rPr>
          <w:sz w:val="28"/>
          <w:szCs w:val="28"/>
        </w:rPr>
      </w:pPr>
      <w:r w:rsidRPr="007D1301">
        <w:rPr>
          <w:sz w:val="28"/>
          <w:szCs w:val="28"/>
        </w:rPr>
        <w:t>СЕЛЬСКОЕ ПОСЕЛЕНИЕ ЦИНГАЛЫ</w:t>
      </w:r>
    </w:p>
    <w:p w14:paraId="46742E8A" w14:textId="77777777" w:rsidR="007D1301" w:rsidRPr="007D1301" w:rsidRDefault="007D1301" w:rsidP="007D1301">
      <w:pPr>
        <w:shd w:val="clear" w:color="auto" w:fill="FFFFFF"/>
        <w:jc w:val="center"/>
        <w:rPr>
          <w:sz w:val="28"/>
          <w:szCs w:val="28"/>
        </w:rPr>
      </w:pPr>
    </w:p>
    <w:p w14:paraId="722A2B9D" w14:textId="77777777" w:rsidR="007D1301" w:rsidRPr="007D1301" w:rsidRDefault="007D1301" w:rsidP="007D1301">
      <w:pPr>
        <w:shd w:val="clear" w:color="auto" w:fill="FFFFFF"/>
        <w:jc w:val="center"/>
        <w:rPr>
          <w:sz w:val="28"/>
          <w:szCs w:val="28"/>
        </w:rPr>
      </w:pPr>
      <w:r w:rsidRPr="007D1301">
        <w:rPr>
          <w:sz w:val="28"/>
          <w:szCs w:val="28"/>
        </w:rPr>
        <w:t>АДМИНИСТРАЦИЯ СЕЛЬСКОГО ПОСЕЛЕНИЯ</w:t>
      </w:r>
    </w:p>
    <w:p w14:paraId="56D80AD0" w14:textId="77777777" w:rsidR="007D1301" w:rsidRPr="007D1301" w:rsidRDefault="007D1301" w:rsidP="007D1301">
      <w:pPr>
        <w:shd w:val="clear" w:color="auto" w:fill="FFFFFF"/>
        <w:jc w:val="center"/>
        <w:rPr>
          <w:sz w:val="28"/>
          <w:szCs w:val="28"/>
        </w:rPr>
      </w:pPr>
    </w:p>
    <w:p w14:paraId="3923B33E" w14:textId="29A40CF7" w:rsidR="008D10B5" w:rsidRDefault="007D1301" w:rsidP="007D1301">
      <w:pPr>
        <w:shd w:val="clear" w:color="auto" w:fill="FFFFFF"/>
        <w:jc w:val="center"/>
        <w:rPr>
          <w:sz w:val="28"/>
          <w:szCs w:val="28"/>
        </w:rPr>
      </w:pPr>
      <w:r w:rsidRPr="007D1301">
        <w:rPr>
          <w:sz w:val="28"/>
          <w:szCs w:val="28"/>
        </w:rPr>
        <w:t xml:space="preserve"> ПОСТАНОВЛЕНИЕ</w:t>
      </w:r>
    </w:p>
    <w:p w14:paraId="159215C2" w14:textId="77777777" w:rsidR="002E07CA" w:rsidRPr="008D10B5" w:rsidRDefault="002E07CA" w:rsidP="007D1301">
      <w:pPr>
        <w:shd w:val="clear" w:color="auto" w:fill="FFFFFF"/>
        <w:jc w:val="center"/>
        <w:rPr>
          <w:spacing w:val="-4"/>
          <w:sz w:val="28"/>
          <w:szCs w:val="28"/>
        </w:rPr>
      </w:pPr>
    </w:p>
    <w:p w14:paraId="29A017A8" w14:textId="3635B7EB" w:rsidR="008D10B5" w:rsidRPr="008D10B5" w:rsidRDefault="0074465A" w:rsidP="00D1332F">
      <w:pPr>
        <w:shd w:val="clear" w:color="auto" w:fill="FFFFFF"/>
        <w:rPr>
          <w:sz w:val="28"/>
          <w:szCs w:val="28"/>
        </w:rPr>
      </w:pPr>
      <w:r w:rsidRPr="006478AC">
        <w:rPr>
          <w:spacing w:val="-4"/>
          <w:sz w:val="28"/>
          <w:szCs w:val="28"/>
        </w:rPr>
        <w:t>о</w:t>
      </w:r>
      <w:r w:rsidR="008D10B5" w:rsidRPr="006478AC">
        <w:rPr>
          <w:spacing w:val="-4"/>
          <w:sz w:val="28"/>
          <w:szCs w:val="28"/>
        </w:rPr>
        <w:t>т</w:t>
      </w:r>
      <w:r w:rsidRPr="006478AC">
        <w:rPr>
          <w:spacing w:val="-4"/>
          <w:sz w:val="28"/>
          <w:szCs w:val="28"/>
        </w:rPr>
        <w:t xml:space="preserve"> </w:t>
      </w:r>
      <w:r w:rsidR="002E07CA">
        <w:rPr>
          <w:spacing w:val="-4"/>
          <w:sz w:val="28"/>
          <w:szCs w:val="28"/>
        </w:rPr>
        <w:t>02</w:t>
      </w:r>
      <w:r w:rsidR="008D10B5" w:rsidRPr="006478AC">
        <w:rPr>
          <w:spacing w:val="-4"/>
          <w:sz w:val="28"/>
          <w:szCs w:val="28"/>
        </w:rPr>
        <w:t>.</w:t>
      </w:r>
      <w:r w:rsidR="007D1301">
        <w:rPr>
          <w:spacing w:val="-4"/>
          <w:sz w:val="28"/>
          <w:szCs w:val="28"/>
        </w:rPr>
        <w:t>0</w:t>
      </w:r>
      <w:r w:rsidR="002E07CA">
        <w:rPr>
          <w:spacing w:val="-4"/>
          <w:sz w:val="28"/>
          <w:szCs w:val="28"/>
        </w:rPr>
        <w:t>4</w:t>
      </w:r>
      <w:r w:rsidR="00C20FB9" w:rsidRPr="006478AC">
        <w:rPr>
          <w:spacing w:val="-4"/>
          <w:sz w:val="28"/>
          <w:szCs w:val="28"/>
        </w:rPr>
        <w:t>.</w:t>
      </w:r>
      <w:r w:rsidR="005E6B33" w:rsidRPr="006478AC">
        <w:rPr>
          <w:spacing w:val="-4"/>
          <w:sz w:val="28"/>
          <w:szCs w:val="28"/>
        </w:rPr>
        <w:t>202</w:t>
      </w:r>
      <w:r w:rsidR="002E07CA">
        <w:rPr>
          <w:spacing w:val="-4"/>
          <w:sz w:val="28"/>
          <w:szCs w:val="28"/>
        </w:rPr>
        <w:t>5</w:t>
      </w:r>
      <w:r w:rsidR="008D10B5" w:rsidRPr="006478AC">
        <w:rPr>
          <w:rFonts w:ascii="Arial" w:cs="Arial"/>
          <w:sz w:val="28"/>
          <w:szCs w:val="28"/>
        </w:rPr>
        <w:tab/>
        <w:t xml:space="preserve"> </w:t>
      </w:r>
      <w:r w:rsidRPr="006478AC">
        <w:rPr>
          <w:rFonts w:ascii="Arial" w:cs="Arial"/>
          <w:sz w:val="28"/>
          <w:szCs w:val="28"/>
        </w:rPr>
        <w:t xml:space="preserve">         </w:t>
      </w:r>
      <w:r w:rsidR="008D10B5" w:rsidRPr="006478AC">
        <w:rPr>
          <w:rFonts w:ascii="Arial" w:cs="Arial"/>
          <w:sz w:val="28"/>
          <w:szCs w:val="28"/>
        </w:rPr>
        <w:t xml:space="preserve">                                    </w:t>
      </w:r>
      <w:r w:rsidR="0049409A" w:rsidRPr="006478AC">
        <w:rPr>
          <w:rFonts w:ascii="Arial" w:cs="Arial"/>
          <w:sz w:val="28"/>
          <w:szCs w:val="28"/>
        </w:rPr>
        <w:t xml:space="preserve"> </w:t>
      </w:r>
      <w:r w:rsidR="00B33369" w:rsidRPr="006478AC">
        <w:rPr>
          <w:rFonts w:ascii="Arial" w:cs="Arial"/>
          <w:sz w:val="28"/>
          <w:szCs w:val="28"/>
        </w:rPr>
        <w:t xml:space="preserve">                          </w:t>
      </w:r>
      <w:r w:rsidRPr="006478AC">
        <w:rPr>
          <w:rFonts w:ascii="Arial" w:cs="Arial"/>
          <w:sz w:val="28"/>
          <w:szCs w:val="28"/>
        </w:rPr>
        <w:t xml:space="preserve">       </w:t>
      </w:r>
      <w:r w:rsidR="00B33369" w:rsidRPr="006478AC">
        <w:rPr>
          <w:rFonts w:ascii="Arial" w:cs="Arial"/>
          <w:sz w:val="28"/>
          <w:szCs w:val="28"/>
        </w:rPr>
        <w:t xml:space="preserve">  </w:t>
      </w:r>
      <w:r w:rsidR="005E6B33" w:rsidRPr="006478AC">
        <w:rPr>
          <w:sz w:val="28"/>
          <w:szCs w:val="28"/>
        </w:rPr>
        <w:t xml:space="preserve">№ </w:t>
      </w:r>
      <w:r w:rsidR="002E07CA">
        <w:rPr>
          <w:sz w:val="28"/>
          <w:szCs w:val="28"/>
        </w:rPr>
        <w:t>11</w:t>
      </w:r>
    </w:p>
    <w:p w14:paraId="7DB86277" w14:textId="77777777" w:rsidR="008D10B5" w:rsidRPr="001926EC" w:rsidRDefault="0014335D" w:rsidP="00D1332F">
      <w:pPr>
        <w:shd w:val="clear" w:color="auto" w:fill="FFFFFF"/>
        <w:rPr>
          <w:sz w:val="28"/>
          <w:szCs w:val="28"/>
        </w:rPr>
      </w:pPr>
      <w:r w:rsidRPr="001926EC">
        <w:rPr>
          <w:iCs/>
          <w:sz w:val="28"/>
          <w:szCs w:val="28"/>
        </w:rPr>
        <w:t>с. Цингалы</w:t>
      </w:r>
    </w:p>
    <w:p w14:paraId="25A678A7" w14:textId="77777777" w:rsidR="0001494B" w:rsidRDefault="0001494B" w:rsidP="00D1332F">
      <w:pPr>
        <w:tabs>
          <w:tab w:val="left" w:pos="10080"/>
        </w:tabs>
        <w:suppressAutoHyphens/>
        <w:jc w:val="center"/>
        <w:rPr>
          <w:rFonts w:eastAsia="Calibri"/>
          <w:bCs/>
          <w:sz w:val="28"/>
          <w:szCs w:val="28"/>
          <w:lang w:eastAsia="en-US"/>
        </w:rPr>
      </w:pPr>
    </w:p>
    <w:p w14:paraId="7E6F573C" w14:textId="77777777" w:rsidR="005E6B33" w:rsidRDefault="005E6B33" w:rsidP="00D1332F">
      <w:pPr>
        <w:tabs>
          <w:tab w:val="left" w:pos="10080"/>
        </w:tabs>
        <w:suppressAutoHyphens/>
        <w:jc w:val="center"/>
        <w:rPr>
          <w:rFonts w:eastAsia="Calibri"/>
          <w:bCs/>
          <w:sz w:val="28"/>
          <w:szCs w:val="28"/>
          <w:lang w:eastAsia="en-US"/>
        </w:rPr>
      </w:pPr>
    </w:p>
    <w:p w14:paraId="10729E53" w14:textId="5988DFC5" w:rsidR="0001494B" w:rsidRPr="0001494B" w:rsidRDefault="00972FF4" w:rsidP="00972FF4">
      <w:pPr>
        <w:ind w:right="5385"/>
        <w:jc w:val="both"/>
        <w:rPr>
          <w:rFonts w:eastAsia="Calibri"/>
          <w:bCs/>
          <w:sz w:val="28"/>
          <w:szCs w:val="28"/>
          <w:lang w:eastAsia="en-US"/>
        </w:rPr>
      </w:pPr>
      <w:bookmarkStart w:id="0" w:name="_Hlk194479872"/>
      <w:r>
        <w:rPr>
          <w:rFonts w:eastAsia="Calibri"/>
          <w:bCs/>
          <w:sz w:val="28"/>
          <w:szCs w:val="28"/>
          <w:lang w:eastAsia="en-US"/>
        </w:rPr>
        <w:t>О признании утратившим</w:t>
      </w:r>
      <w:r w:rsidR="0001494B" w:rsidRPr="0001494B">
        <w:rPr>
          <w:rFonts w:eastAsia="Calibri"/>
          <w:bCs/>
          <w:sz w:val="28"/>
          <w:szCs w:val="28"/>
          <w:lang w:eastAsia="en-US"/>
        </w:rPr>
        <w:t xml:space="preserve"> силу постановлени</w:t>
      </w:r>
      <w:r w:rsidR="002E07CA">
        <w:rPr>
          <w:rFonts w:eastAsia="Calibri"/>
          <w:bCs/>
          <w:sz w:val="28"/>
          <w:szCs w:val="28"/>
          <w:lang w:eastAsia="en-US"/>
        </w:rPr>
        <w:t>я</w:t>
      </w:r>
      <w:r w:rsidR="0001494B" w:rsidRPr="0001494B">
        <w:rPr>
          <w:rFonts w:eastAsia="Calibri"/>
          <w:bCs/>
          <w:sz w:val="28"/>
          <w:szCs w:val="28"/>
          <w:lang w:eastAsia="en-US"/>
        </w:rPr>
        <w:t xml:space="preserve"> </w:t>
      </w:r>
      <w:r w:rsidR="002E07CA">
        <w:rPr>
          <w:rFonts w:eastAsia="Calibri"/>
          <w:bCs/>
          <w:sz w:val="28"/>
          <w:szCs w:val="28"/>
          <w:lang w:eastAsia="en-US"/>
        </w:rPr>
        <w:t>А</w:t>
      </w:r>
      <w:r w:rsidR="0001494B" w:rsidRPr="0001494B">
        <w:rPr>
          <w:rFonts w:eastAsia="Calibri"/>
          <w:bCs/>
          <w:sz w:val="28"/>
          <w:szCs w:val="28"/>
          <w:lang w:eastAsia="en-US"/>
        </w:rPr>
        <w:t>дминистрации сельского поселения Цингалы</w:t>
      </w:r>
      <w:bookmarkEnd w:id="0"/>
    </w:p>
    <w:p w14:paraId="18307DA4" w14:textId="77777777" w:rsidR="000121E9" w:rsidRDefault="000121E9" w:rsidP="0074465A">
      <w:pPr>
        <w:jc w:val="both"/>
        <w:rPr>
          <w:rFonts w:eastAsia="Calibri"/>
          <w:sz w:val="28"/>
          <w:szCs w:val="28"/>
          <w:highlight w:val="yellow"/>
          <w:lang w:eastAsia="en-US"/>
        </w:rPr>
      </w:pPr>
    </w:p>
    <w:p w14:paraId="1750CBDB" w14:textId="77777777" w:rsidR="005E6B33" w:rsidRPr="000121E9" w:rsidRDefault="005E6B33" w:rsidP="0074465A">
      <w:pPr>
        <w:jc w:val="both"/>
        <w:rPr>
          <w:rFonts w:eastAsia="Calibri"/>
          <w:sz w:val="28"/>
          <w:szCs w:val="28"/>
          <w:highlight w:val="yellow"/>
          <w:lang w:eastAsia="en-US"/>
        </w:rPr>
      </w:pPr>
    </w:p>
    <w:p w14:paraId="11A94AC8" w14:textId="77777777" w:rsidR="00011FCC" w:rsidRPr="00011FCC" w:rsidRDefault="000121E9" w:rsidP="0001494B">
      <w:pPr>
        <w:ind w:firstLine="709"/>
        <w:jc w:val="both"/>
        <w:rPr>
          <w:bCs/>
          <w:sz w:val="28"/>
          <w:szCs w:val="28"/>
        </w:rPr>
      </w:pPr>
      <w:r w:rsidRPr="00924847">
        <w:rPr>
          <w:rFonts w:eastAsia="Calibri"/>
          <w:sz w:val="28"/>
          <w:szCs w:val="28"/>
          <w:lang w:eastAsia="en-US"/>
        </w:rPr>
        <w:t>В</w:t>
      </w:r>
      <w:r w:rsidRPr="00924847">
        <w:rPr>
          <w:rFonts w:eastAsia="Calibri"/>
          <w:sz w:val="28"/>
          <w:szCs w:val="28"/>
          <w:lang w:val="en-US" w:eastAsia="en-US"/>
        </w:rPr>
        <w:t> </w:t>
      </w:r>
      <w:r w:rsidRPr="00924847">
        <w:rPr>
          <w:rFonts w:eastAsia="Calibri"/>
          <w:sz w:val="28"/>
          <w:szCs w:val="28"/>
          <w:lang w:eastAsia="en-US"/>
        </w:rPr>
        <w:t>целях приведения муниципальных правовых актов в соответствие с действующим законодательством,</w:t>
      </w:r>
      <w:r w:rsidR="00C41EF0">
        <w:rPr>
          <w:rFonts w:eastAsia="Calibri"/>
          <w:sz w:val="28"/>
          <w:szCs w:val="28"/>
          <w:lang w:eastAsia="en-US"/>
        </w:rPr>
        <w:t xml:space="preserve"> </w:t>
      </w:r>
    </w:p>
    <w:p w14:paraId="26A6934E" w14:textId="77777777" w:rsidR="000121E9" w:rsidRDefault="000121E9" w:rsidP="000121E9">
      <w:pPr>
        <w:ind w:firstLine="567"/>
        <w:jc w:val="both"/>
        <w:rPr>
          <w:rFonts w:eastAsia="Calibri"/>
          <w:sz w:val="28"/>
          <w:szCs w:val="28"/>
          <w:lang w:eastAsia="en-US"/>
        </w:rPr>
      </w:pPr>
    </w:p>
    <w:p w14:paraId="5F6DD719" w14:textId="37B63B99" w:rsidR="00E51631" w:rsidRPr="00EA1FE1" w:rsidRDefault="0001494B" w:rsidP="00EA1FE1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01494B">
        <w:rPr>
          <w:rFonts w:eastAsia="Calibri"/>
          <w:sz w:val="28"/>
          <w:szCs w:val="28"/>
          <w:lang w:eastAsia="en-US"/>
        </w:rPr>
        <w:t xml:space="preserve">1. </w:t>
      </w:r>
      <w:r w:rsidR="00CA1DEB">
        <w:rPr>
          <w:rFonts w:eastAsia="Calibri"/>
          <w:sz w:val="28"/>
          <w:szCs w:val="28"/>
          <w:lang w:eastAsia="en-US"/>
        </w:rPr>
        <w:t>П</w:t>
      </w:r>
      <w:r w:rsidR="00011FCC">
        <w:rPr>
          <w:rFonts w:eastAsia="Calibri"/>
          <w:sz w:val="28"/>
          <w:szCs w:val="28"/>
          <w:lang w:eastAsia="en-US"/>
        </w:rPr>
        <w:t xml:space="preserve">остановление </w:t>
      </w:r>
      <w:r w:rsidRPr="0001494B">
        <w:rPr>
          <w:rFonts w:eastAsia="Calibri"/>
          <w:sz w:val="28"/>
          <w:szCs w:val="28"/>
          <w:lang w:eastAsia="en-US"/>
        </w:rPr>
        <w:t>администрации</w:t>
      </w:r>
      <w:r>
        <w:rPr>
          <w:rFonts w:eastAsia="Calibri"/>
          <w:sz w:val="28"/>
          <w:szCs w:val="28"/>
          <w:lang w:eastAsia="en-US"/>
        </w:rPr>
        <w:t xml:space="preserve"> </w:t>
      </w:r>
      <w:r w:rsidR="00011FCC">
        <w:rPr>
          <w:rFonts w:eastAsia="Calibri"/>
          <w:sz w:val="28"/>
          <w:szCs w:val="28"/>
          <w:lang w:eastAsia="en-US"/>
        </w:rPr>
        <w:t>сельского посе</w:t>
      </w:r>
      <w:r w:rsidR="00EA1FE1">
        <w:rPr>
          <w:rFonts w:eastAsia="Calibri"/>
          <w:sz w:val="28"/>
          <w:szCs w:val="28"/>
          <w:lang w:eastAsia="en-US"/>
        </w:rPr>
        <w:t xml:space="preserve">ления Цингалы </w:t>
      </w:r>
      <w:r w:rsidR="002E07CA" w:rsidRPr="002E07CA">
        <w:rPr>
          <w:rFonts w:eastAsia="Calibri"/>
          <w:sz w:val="28"/>
          <w:szCs w:val="28"/>
          <w:lang w:eastAsia="en-US"/>
        </w:rPr>
        <w:t>от 08.07.2024 № 37</w:t>
      </w:r>
      <w:r w:rsidR="00E51631">
        <w:rPr>
          <w:rFonts w:eastAsia="Calibri"/>
          <w:sz w:val="28"/>
          <w:szCs w:val="28"/>
          <w:lang w:eastAsia="en-US"/>
        </w:rPr>
        <w:t xml:space="preserve"> </w:t>
      </w:r>
      <w:r w:rsidR="0074465A" w:rsidRPr="0074465A">
        <w:rPr>
          <w:rFonts w:eastAsia="Calibri"/>
          <w:sz w:val="28"/>
          <w:szCs w:val="28"/>
          <w:lang w:eastAsia="en-US"/>
        </w:rPr>
        <w:t>«</w:t>
      </w:r>
      <w:bookmarkStart w:id="1" w:name="_Hlk194479805"/>
      <w:r w:rsidR="002E07CA" w:rsidRPr="002E07CA">
        <w:rPr>
          <w:sz w:val="28"/>
          <w:szCs w:val="28"/>
        </w:rPr>
        <w:t>Об утверждении перечня предприятий и учреждений, перечня работ (услуг) для лиц, осужденных к исправительным и обязательным работам на территории сельского поселения Цингалы</w:t>
      </w:r>
      <w:bookmarkEnd w:id="1"/>
      <w:r w:rsidR="00CA1DEB">
        <w:rPr>
          <w:sz w:val="28"/>
          <w:szCs w:val="28"/>
        </w:rPr>
        <w:t xml:space="preserve">» </w:t>
      </w:r>
      <w:r w:rsidR="00CA1DEB">
        <w:rPr>
          <w:rFonts w:eastAsia="Calibri"/>
          <w:sz w:val="28"/>
          <w:szCs w:val="28"/>
          <w:lang w:eastAsia="en-US"/>
        </w:rPr>
        <w:t>признать утратившим силу.</w:t>
      </w:r>
    </w:p>
    <w:p w14:paraId="13E1CA07" w14:textId="77777777" w:rsidR="004633FF" w:rsidRPr="00CA1DEB" w:rsidRDefault="004633FF" w:rsidP="00CA1DEB">
      <w:pPr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</w:p>
    <w:p w14:paraId="58103041" w14:textId="77777777" w:rsidR="00B53D84" w:rsidRDefault="00B53D84" w:rsidP="0073720C">
      <w:pPr>
        <w:ind w:firstLine="567"/>
        <w:jc w:val="both"/>
        <w:rPr>
          <w:rFonts w:eastAsia="Calibri"/>
          <w:sz w:val="28"/>
          <w:szCs w:val="28"/>
          <w:lang w:eastAsia="en-US"/>
        </w:rPr>
      </w:pPr>
      <w:r w:rsidRPr="00B53D84">
        <w:rPr>
          <w:rFonts w:eastAsia="Calibri"/>
          <w:sz w:val="28"/>
          <w:szCs w:val="28"/>
          <w:lang w:eastAsia="en-US"/>
        </w:rPr>
        <w:t>2. Настоящее постановление вступает в силу после его официального опубликования (обнародования).</w:t>
      </w:r>
    </w:p>
    <w:p w14:paraId="001812EC" w14:textId="77777777" w:rsidR="0073720C" w:rsidRDefault="0073720C" w:rsidP="004F39FF">
      <w:pPr>
        <w:jc w:val="both"/>
        <w:rPr>
          <w:rFonts w:eastAsia="Calibri"/>
          <w:sz w:val="28"/>
          <w:szCs w:val="28"/>
          <w:lang w:eastAsia="en-US"/>
        </w:rPr>
      </w:pPr>
    </w:p>
    <w:p w14:paraId="369A8B07" w14:textId="77777777" w:rsidR="007D73DD" w:rsidRDefault="007D73DD" w:rsidP="004F39FF">
      <w:pPr>
        <w:jc w:val="both"/>
        <w:rPr>
          <w:rFonts w:eastAsia="Calibri"/>
          <w:sz w:val="28"/>
          <w:szCs w:val="28"/>
          <w:lang w:eastAsia="en-US"/>
        </w:rPr>
      </w:pPr>
    </w:p>
    <w:p w14:paraId="61D45439" w14:textId="77777777" w:rsidR="00EA1FE1" w:rsidRDefault="00EA1FE1" w:rsidP="004F39FF">
      <w:pPr>
        <w:jc w:val="both"/>
        <w:rPr>
          <w:rFonts w:eastAsia="Calibri"/>
          <w:sz w:val="28"/>
          <w:szCs w:val="28"/>
          <w:lang w:eastAsia="en-US"/>
        </w:rPr>
      </w:pPr>
    </w:p>
    <w:p w14:paraId="29AFFD87" w14:textId="77777777" w:rsidR="00EA1FE1" w:rsidRDefault="00EA1FE1" w:rsidP="004F39FF">
      <w:pPr>
        <w:jc w:val="both"/>
        <w:rPr>
          <w:rFonts w:eastAsia="Calibri"/>
          <w:sz w:val="28"/>
          <w:szCs w:val="28"/>
          <w:lang w:eastAsia="en-US"/>
        </w:rPr>
      </w:pPr>
    </w:p>
    <w:p w14:paraId="5F9DF052" w14:textId="77777777" w:rsidR="007D73DD" w:rsidRPr="00B53D84" w:rsidRDefault="007D73DD" w:rsidP="004F39FF">
      <w:pPr>
        <w:jc w:val="both"/>
        <w:rPr>
          <w:rFonts w:eastAsia="Calibri"/>
          <w:sz w:val="28"/>
          <w:szCs w:val="28"/>
          <w:lang w:eastAsia="en-US"/>
        </w:rPr>
      </w:pPr>
    </w:p>
    <w:p w14:paraId="4919502E" w14:textId="77777777" w:rsidR="00B53D84" w:rsidRPr="00B53D84" w:rsidRDefault="00B53D84" w:rsidP="000121E9">
      <w:pPr>
        <w:jc w:val="both"/>
        <w:rPr>
          <w:rFonts w:eastAsia="Calibri"/>
          <w:b/>
          <w:sz w:val="28"/>
          <w:szCs w:val="28"/>
          <w:lang w:eastAsia="en-US"/>
        </w:rPr>
      </w:pPr>
      <w:r w:rsidRPr="00B53D84">
        <w:rPr>
          <w:rFonts w:eastAsia="Calibri"/>
          <w:sz w:val="28"/>
          <w:szCs w:val="28"/>
          <w:lang w:eastAsia="en-US"/>
        </w:rPr>
        <w:t xml:space="preserve">Глава сельского поселения </w:t>
      </w:r>
      <w:r w:rsidR="003E11E0">
        <w:rPr>
          <w:rFonts w:eastAsia="Calibri"/>
          <w:sz w:val="28"/>
          <w:szCs w:val="28"/>
          <w:lang w:eastAsia="en-US"/>
        </w:rPr>
        <w:t>Цингалы</w:t>
      </w:r>
      <w:r w:rsidRPr="00B53D84">
        <w:rPr>
          <w:rFonts w:eastAsia="Calibri"/>
          <w:sz w:val="28"/>
          <w:szCs w:val="28"/>
          <w:lang w:eastAsia="en-US"/>
        </w:rPr>
        <w:t xml:space="preserve">                  </w:t>
      </w:r>
      <w:r w:rsidR="003E11E0">
        <w:rPr>
          <w:rFonts w:eastAsia="Calibri"/>
          <w:sz w:val="28"/>
          <w:szCs w:val="28"/>
          <w:lang w:eastAsia="en-US"/>
        </w:rPr>
        <w:t xml:space="preserve">                             </w:t>
      </w:r>
      <w:r w:rsidRPr="00B53D84">
        <w:rPr>
          <w:rFonts w:eastAsia="Calibri"/>
          <w:sz w:val="28"/>
          <w:szCs w:val="28"/>
          <w:lang w:eastAsia="en-US"/>
        </w:rPr>
        <w:t xml:space="preserve"> А.И. Козлов</w:t>
      </w:r>
    </w:p>
    <w:sectPr w:rsidR="00B53D84" w:rsidRPr="00B53D84" w:rsidSect="00EE3380">
      <w:headerReference w:type="default" r:id="rId7"/>
      <w:pgSz w:w="11906" w:h="16838"/>
      <w:pgMar w:top="1134" w:right="851" w:bottom="1134" w:left="1701" w:header="709" w:footer="686" w:gutter="0"/>
      <w:cols w:space="720"/>
      <w:noEndnote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B28E09" w14:textId="77777777" w:rsidR="004A2AE3" w:rsidRDefault="004A2AE3" w:rsidP="008E6788">
      <w:r>
        <w:separator/>
      </w:r>
    </w:p>
  </w:endnote>
  <w:endnote w:type="continuationSeparator" w:id="0">
    <w:p w14:paraId="79094F5D" w14:textId="77777777" w:rsidR="004A2AE3" w:rsidRDefault="004A2AE3" w:rsidP="008E67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6A227E" w14:textId="77777777" w:rsidR="004A2AE3" w:rsidRDefault="004A2AE3" w:rsidP="008E6788">
      <w:r>
        <w:separator/>
      </w:r>
    </w:p>
  </w:footnote>
  <w:footnote w:type="continuationSeparator" w:id="0">
    <w:p w14:paraId="79E2EA04" w14:textId="77777777" w:rsidR="004A2AE3" w:rsidRDefault="004A2AE3" w:rsidP="008E67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A67350" w14:textId="77777777" w:rsidR="00545B30" w:rsidRDefault="00545B30">
    <w:pPr>
      <w:pStyle w:val="a7"/>
      <w:jc w:val="center"/>
    </w:pPr>
  </w:p>
  <w:p w14:paraId="71A29F53" w14:textId="77777777" w:rsidR="00545B30" w:rsidRDefault="00545B30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68639F"/>
    <w:multiLevelType w:val="multilevel"/>
    <w:tmpl w:val="21D8C61E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1" w15:restartNumberingAfterBreak="0">
    <w:nsid w:val="15E65B7D"/>
    <w:multiLevelType w:val="hybridMultilevel"/>
    <w:tmpl w:val="144AA802"/>
    <w:lvl w:ilvl="0" w:tplc="0409000F">
      <w:start w:val="1"/>
      <w:numFmt w:val="decimal"/>
      <w:lvlText w:val="%1."/>
      <w:lvlJc w:val="left"/>
      <w:pPr>
        <w:ind w:left="1429" w:hanging="360"/>
      </w:pPr>
    </w:lvl>
    <w:lvl w:ilvl="1" w:tplc="04090019" w:tentative="1">
      <w:start w:val="1"/>
      <w:numFmt w:val="lowerLetter"/>
      <w:lvlText w:val="%2."/>
      <w:lvlJc w:val="left"/>
      <w:pPr>
        <w:ind w:left="2149" w:hanging="360"/>
      </w:pPr>
    </w:lvl>
    <w:lvl w:ilvl="2" w:tplc="0409001B" w:tentative="1">
      <w:start w:val="1"/>
      <w:numFmt w:val="lowerRoman"/>
      <w:lvlText w:val="%3."/>
      <w:lvlJc w:val="right"/>
      <w:pPr>
        <w:ind w:left="2869" w:hanging="180"/>
      </w:pPr>
    </w:lvl>
    <w:lvl w:ilvl="3" w:tplc="0409000F" w:tentative="1">
      <w:start w:val="1"/>
      <w:numFmt w:val="decimal"/>
      <w:lvlText w:val="%4."/>
      <w:lvlJc w:val="left"/>
      <w:pPr>
        <w:ind w:left="3589" w:hanging="360"/>
      </w:pPr>
    </w:lvl>
    <w:lvl w:ilvl="4" w:tplc="04090019" w:tentative="1">
      <w:start w:val="1"/>
      <w:numFmt w:val="lowerLetter"/>
      <w:lvlText w:val="%5."/>
      <w:lvlJc w:val="left"/>
      <w:pPr>
        <w:ind w:left="4309" w:hanging="360"/>
      </w:pPr>
    </w:lvl>
    <w:lvl w:ilvl="5" w:tplc="0409001B" w:tentative="1">
      <w:start w:val="1"/>
      <w:numFmt w:val="lowerRoman"/>
      <w:lvlText w:val="%6."/>
      <w:lvlJc w:val="right"/>
      <w:pPr>
        <w:ind w:left="5029" w:hanging="180"/>
      </w:pPr>
    </w:lvl>
    <w:lvl w:ilvl="6" w:tplc="0409000F" w:tentative="1">
      <w:start w:val="1"/>
      <w:numFmt w:val="decimal"/>
      <w:lvlText w:val="%7."/>
      <w:lvlJc w:val="left"/>
      <w:pPr>
        <w:ind w:left="5749" w:hanging="360"/>
      </w:pPr>
    </w:lvl>
    <w:lvl w:ilvl="7" w:tplc="04090019" w:tentative="1">
      <w:start w:val="1"/>
      <w:numFmt w:val="lowerLetter"/>
      <w:lvlText w:val="%8."/>
      <w:lvlJc w:val="left"/>
      <w:pPr>
        <w:ind w:left="6469" w:hanging="360"/>
      </w:pPr>
    </w:lvl>
    <w:lvl w:ilvl="8" w:tplc="040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 w15:restartNumberingAfterBreak="0">
    <w:nsid w:val="1892455F"/>
    <w:multiLevelType w:val="multilevel"/>
    <w:tmpl w:val="21D8C61E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3" w15:restartNumberingAfterBreak="0">
    <w:nsid w:val="1ACC4575"/>
    <w:multiLevelType w:val="hybridMultilevel"/>
    <w:tmpl w:val="1DA21C86"/>
    <w:lvl w:ilvl="0" w:tplc="909666C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1BD85BF2"/>
    <w:multiLevelType w:val="hybridMultilevel"/>
    <w:tmpl w:val="5D420F7C"/>
    <w:lvl w:ilvl="0" w:tplc="0409000F">
      <w:start w:val="1"/>
      <w:numFmt w:val="decimal"/>
      <w:lvlText w:val="%1."/>
      <w:lvlJc w:val="left"/>
      <w:pPr>
        <w:ind w:left="1429" w:hanging="360"/>
      </w:pPr>
    </w:lvl>
    <w:lvl w:ilvl="1" w:tplc="04090019" w:tentative="1">
      <w:start w:val="1"/>
      <w:numFmt w:val="lowerLetter"/>
      <w:lvlText w:val="%2."/>
      <w:lvlJc w:val="left"/>
      <w:pPr>
        <w:ind w:left="2149" w:hanging="360"/>
      </w:pPr>
    </w:lvl>
    <w:lvl w:ilvl="2" w:tplc="0409001B" w:tentative="1">
      <w:start w:val="1"/>
      <w:numFmt w:val="lowerRoman"/>
      <w:lvlText w:val="%3."/>
      <w:lvlJc w:val="right"/>
      <w:pPr>
        <w:ind w:left="2869" w:hanging="180"/>
      </w:pPr>
    </w:lvl>
    <w:lvl w:ilvl="3" w:tplc="0409000F" w:tentative="1">
      <w:start w:val="1"/>
      <w:numFmt w:val="decimal"/>
      <w:lvlText w:val="%4."/>
      <w:lvlJc w:val="left"/>
      <w:pPr>
        <w:ind w:left="3589" w:hanging="360"/>
      </w:pPr>
    </w:lvl>
    <w:lvl w:ilvl="4" w:tplc="04090019" w:tentative="1">
      <w:start w:val="1"/>
      <w:numFmt w:val="lowerLetter"/>
      <w:lvlText w:val="%5."/>
      <w:lvlJc w:val="left"/>
      <w:pPr>
        <w:ind w:left="4309" w:hanging="360"/>
      </w:pPr>
    </w:lvl>
    <w:lvl w:ilvl="5" w:tplc="0409001B" w:tentative="1">
      <w:start w:val="1"/>
      <w:numFmt w:val="lowerRoman"/>
      <w:lvlText w:val="%6."/>
      <w:lvlJc w:val="right"/>
      <w:pPr>
        <w:ind w:left="5029" w:hanging="180"/>
      </w:pPr>
    </w:lvl>
    <w:lvl w:ilvl="6" w:tplc="0409000F" w:tentative="1">
      <w:start w:val="1"/>
      <w:numFmt w:val="decimal"/>
      <w:lvlText w:val="%7."/>
      <w:lvlJc w:val="left"/>
      <w:pPr>
        <w:ind w:left="5749" w:hanging="360"/>
      </w:pPr>
    </w:lvl>
    <w:lvl w:ilvl="7" w:tplc="04090019" w:tentative="1">
      <w:start w:val="1"/>
      <w:numFmt w:val="lowerLetter"/>
      <w:lvlText w:val="%8."/>
      <w:lvlJc w:val="left"/>
      <w:pPr>
        <w:ind w:left="6469" w:hanging="360"/>
      </w:pPr>
    </w:lvl>
    <w:lvl w:ilvl="8" w:tplc="040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 w15:restartNumberingAfterBreak="0">
    <w:nsid w:val="22240669"/>
    <w:multiLevelType w:val="hybridMultilevel"/>
    <w:tmpl w:val="F1CA9516"/>
    <w:lvl w:ilvl="0" w:tplc="2AEC179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2A2D3A12"/>
    <w:multiLevelType w:val="hybridMultilevel"/>
    <w:tmpl w:val="F1CA9516"/>
    <w:lvl w:ilvl="0" w:tplc="2AEC179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2A9B2983"/>
    <w:multiLevelType w:val="hybridMultilevel"/>
    <w:tmpl w:val="5E8EF428"/>
    <w:lvl w:ilvl="0" w:tplc="0419000F">
      <w:start w:val="1"/>
      <w:numFmt w:val="decimal"/>
      <w:lvlText w:val="%1."/>
      <w:lvlJc w:val="left"/>
      <w:pPr>
        <w:tabs>
          <w:tab w:val="num" w:pos="4880"/>
        </w:tabs>
        <w:ind w:left="48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5600"/>
        </w:tabs>
        <w:ind w:left="56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6320"/>
        </w:tabs>
        <w:ind w:left="63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7040"/>
        </w:tabs>
        <w:ind w:left="70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7760"/>
        </w:tabs>
        <w:ind w:left="77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8480"/>
        </w:tabs>
        <w:ind w:left="84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9200"/>
        </w:tabs>
        <w:ind w:left="92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9920"/>
        </w:tabs>
        <w:ind w:left="99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10640"/>
        </w:tabs>
        <w:ind w:left="10640" w:hanging="180"/>
      </w:pPr>
    </w:lvl>
  </w:abstractNum>
  <w:abstractNum w:abstractNumId="8" w15:restartNumberingAfterBreak="0">
    <w:nsid w:val="40F839B1"/>
    <w:multiLevelType w:val="multilevel"/>
    <w:tmpl w:val="153AA89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9" w15:restartNumberingAfterBreak="0">
    <w:nsid w:val="49D06D1D"/>
    <w:multiLevelType w:val="multilevel"/>
    <w:tmpl w:val="21D8C61E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10" w15:restartNumberingAfterBreak="0">
    <w:nsid w:val="4A637924"/>
    <w:multiLevelType w:val="hybridMultilevel"/>
    <w:tmpl w:val="5332F808"/>
    <w:lvl w:ilvl="0" w:tplc="E6B080EA">
      <w:start w:val="1"/>
      <w:numFmt w:val="decimal"/>
      <w:lvlText w:val="%1."/>
      <w:lvlJc w:val="left"/>
      <w:pPr>
        <w:ind w:left="720" w:hanging="360"/>
      </w:pPr>
      <w:rPr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5C41245"/>
    <w:multiLevelType w:val="singleLevel"/>
    <w:tmpl w:val="38A09B1E"/>
    <w:lvl w:ilvl="0">
      <w:start w:val="1"/>
      <w:numFmt w:val="decimal"/>
      <w:lvlText w:val="%1."/>
      <w:lvlJc w:val="left"/>
      <w:pPr>
        <w:tabs>
          <w:tab w:val="num" w:pos="1032"/>
        </w:tabs>
        <w:ind w:left="1032" w:hanging="360"/>
      </w:pPr>
      <w:rPr>
        <w:b/>
      </w:rPr>
    </w:lvl>
  </w:abstractNum>
  <w:abstractNum w:abstractNumId="12" w15:restartNumberingAfterBreak="0">
    <w:nsid w:val="6F305A9A"/>
    <w:multiLevelType w:val="hybridMultilevel"/>
    <w:tmpl w:val="F1CA9516"/>
    <w:lvl w:ilvl="0" w:tplc="2AEC179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6"/>
  </w:num>
  <w:num w:numId="2">
    <w:abstractNumId w:val="12"/>
  </w:num>
  <w:num w:numId="3">
    <w:abstractNumId w:val="7"/>
  </w:num>
  <w:num w:numId="4">
    <w:abstractNumId w:val="5"/>
  </w:num>
  <w:num w:numId="5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1"/>
    <w:lvlOverride w:ilvl="0">
      <w:startOverride w:val="1"/>
    </w:lvlOverride>
  </w:num>
  <w:num w:numId="7">
    <w:abstractNumId w:val="0"/>
  </w:num>
  <w:num w:numId="8">
    <w:abstractNumId w:val="4"/>
  </w:num>
  <w:num w:numId="9">
    <w:abstractNumId w:val="1"/>
  </w:num>
  <w:num w:numId="10">
    <w:abstractNumId w:val="2"/>
  </w:num>
  <w:num w:numId="11">
    <w:abstractNumId w:val="9"/>
  </w:num>
  <w:num w:numId="12">
    <w:abstractNumId w:val="8"/>
  </w:num>
  <w:num w:numId="1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0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680F"/>
    <w:rsid w:val="000031FB"/>
    <w:rsid w:val="00011FCC"/>
    <w:rsid w:val="000121E9"/>
    <w:rsid w:val="0001494B"/>
    <w:rsid w:val="00023CAC"/>
    <w:rsid w:val="00024509"/>
    <w:rsid w:val="0008489D"/>
    <w:rsid w:val="00086556"/>
    <w:rsid w:val="000A5308"/>
    <w:rsid w:val="000B0EFF"/>
    <w:rsid w:val="000C0811"/>
    <w:rsid w:val="000C1909"/>
    <w:rsid w:val="000C1B01"/>
    <w:rsid w:val="000E2957"/>
    <w:rsid w:val="000F1A0B"/>
    <w:rsid w:val="000F6834"/>
    <w:rsid w:val="00107826"/>
    <w:rsid w:val="0011557E"/>
    <w:rsid w:val="00116B95"/>
    <w:rsid w:val="0012201B"/>
    <w:rsid w:val="001257EC"/>
    <w:rsid w:val="0012768A"/>
    <w:rsid w:val="0013506D"/>
    <w:rsid w:val="00140C7A"/>
    <w:rsid w:val="0014335D"/>
    <w:rsid w:val="00153BE7"/>
    <w:rsid w:val="0016175A"/>
    <w:rsid w:val="00165B4B"/>
    <w:rsid w:val="00173A35"/>
    <w:rsid w:val="001926EC"/>
    <w:rsid w:val="001957BA"/>
    <w:rsid w:val="001A15B7"/>
    <w:rsid w:val="001A5783"/>
    <w:rsid w:val="001B4175"/>
    <w:rsid w:val="001C41DE"/>
    <w:rsid w:val="001C5C3C"/>
    <w:rsid w:val="001D11F0"/>
    <w:rsid w:val="001F7F89"/>
    <w:rsid w:val="00201D0E"/>
    <w:rsid w:val="002044D5"/>
    <w:rsid w:val="002323B3"/>
    <w:rsid w:val="00233EF1"/>
    <w:rsid w:val="0026637D"/>
    <w:rsid w:val="002663E7"/>
    <w:rsid w:val="002745EA"/>
    <w:rsid w:val="0028310B"/>
    <w:rsid w:val="002849BC"/>
    <w:rsid w:val="00287D58"/>
    <w:rsid w:val="002A717C"/>
    <w:rsid w:val="002B00CD"/>
    <w:rsid w:val="002B3F0C"/>
    <w:rsid w:val="002B6B8E"/>
    <w:rsid w:val="002D2FB1"/>
    <w:rsid w:val="002E07CA"/>
    <w:rsid w:val="002E1F12"/>
    <w:rsid w:val="002E6172"/>
    <w:rsid w:val="0030324F"/>
    <w:rsid w:val="003034C1"/>
    <w:rsid w:val="0031116D"/>
    <w:rsid w:val="0031475B"/>
    <w:rsid w:val="003169D6"/>
    <w:rsid w:val="003527E7"/>
    <w:rsid w:val="0035789F"/>
    <w:rsid w:val="00361FE4"/>
    <w:rsid w:val="003638D5"/>
    <w:rsid w:val="0037680F"/>
    <w:rsid w:val="0038407A"/>
    <w:rsid w:val="00385420"/>
    <w:rsid w:val="00395D6A"/>
    <w:rsid w:val="0039606E"/>
    <w:rsid w:val="003A16A7"/>
    <w:rsid w:val="003A5517"/>
    <w:rsid w:val="003C3273"/>
    <w:rsid w:val="003D13FF"/>
    <w:rsid w:val="003D1EEF"/>
    <w:rsid w:val="003E11E0"/>
    <w:rsid w:val="003E26F8"/>
    <w:rsid w:val="003E4BEB"/>
    <w:rsid w:val="003F5A84"/>
    <w:rsid w:val="00404E72"/>
    <w:rsid w:val="0040559E"/>
    <w:rsid w:val="00430316"/>
    <w:rsid w:val="00446392"/>
    <w:rsid w:val="0045233A"/>
    <w:rsid w:val="00453DAD"/>
    <w:rsid w:val="004571AC"/>
    <w:rsid w:val="0046307C"/>
    <w:rsid w:val="004633FF"/>
    <w:rsid w:val="00481D7C"/>
    <w:rsid w:val="0048419D"/>
    <w:rsid w:val="0049229B"/>
    <w:rsid w:val="0049409A"/>
    <w:rsid w:val="004A2AE3"/>
    <w:rsid w:val="004B3048"/>
    <w:rsid w:val="004C269F"/>
    <w:rsid w:val="004F39FF"/>
    <w:rsid w:val="004F5173"/>
    <w:rsid w:val="00500055"/>
    <w:rsid w:val="005041B2"/>
    <w:rsid w:val="00507BAC"/>
    <w:rsid w:val="00512A0F"/>
    <w:rsid w:val="00545B30"/>
    <w:rsid w:val="00545B5F"/>
    <w:rsid w:val="00554E6F"/>
    <w:rsid w:val="005556C8"/>
    <w:rsid w:val="0058580C"/>
    <w:rsid w:val="005912DA"/>
    <w:rsid w:val="005A17A8"/>
    <w:rsid w:val="005B70AF"/>
    <w:rsid w:val="005E3808"/>
    <w:rsid w:val="005E41A4"/>
    <w:rsid w:val="005E6B33"/>
    <w:rsid w:val="005F009C"/>
    <w:rsid w:val="005F32D4"/>
    <w:rsid w:val="00602FF1"/>
    <w:rsid w:val="00633D9A"/>
    <w:rsid w:val="00643274"/>
    <w:rsid w:val="006452F7"/>
    <w:rsid w:val="006478AC"/>
    <w:rsid w:val="00656CBE"/>
    <w:rsid w:val="006716C8"/>
    <w:rsid w:val="00680593"/>
    <w:rsid w:val="00681D5A"/>
    <w:rsid w:val="00686809"/>
    <w:rsid w:val="006A797F"/>
    <w:rsid w:val="006B79D0"/>
    <w:rsid w:val="006C3344"/>
    <w:rsid w:val="006C3F0E"/>
    <w:rsid w:val="006C4893"/>
    <w:rsid w:val="006C6374"/>
    <w:rsid w:val="006D4E22"/>
    <w:rsid w:val="006E13E1"/>
    <w:rsid w:val="006E2E8D"/>
    <w:rsid w:val="006E7C36"/>
    <w:rsid w:val="006F0740"/>
    <w:rsid w:val="006F20A4"/>
    <w:rsid w:val="007017EB"/>
    <w:rsid w:val="00702756"/>
    <w:rsid w:val="00704EFB"/>
    <w:rsid w:val="00705E11"/>
    <w:rsid w:val="00711F05"/>
    <w:rsid w:val="0071305C"/>
    <w:rsid w:val="0072537B"/>
    <w:rsid w:val="00727018"/>
    <w:rsid w:val="0073029A"/>
    <w:rsid w:val="00734CF1"/>
    <w:rsid w:val="0073720C"/>
    <w:rsid w:val="0074465A"/>
    <w:rsid w:val="00755B57"/>
    <w:rsid w:val="00762986"/>
    <w:rsid w:val="00775E7E"/>
    <w:rsid w:val="00776F70"/>
    <w:rsid w:val="0078348D"/>
    <w:rsid w:val="007837AE"/>
    <w:rsid w:val="007A7C71"/>
    <w:rsid w:val="007B0AFC"/>
    <w:rsid w:val="007B2D3D"/>
    <w:rsid w:val="007B7E55"/>
    <w:rsid w:val="007D1301"/>
    <w:rsid w:val="007D1A83"/>
    <w:rsid w:val="007D233B"/>
    <w:rsid w:val="007D73DD"/>
    <w:rsid w:val="007E3711"/>
    <w:rsid w:val="007E61EB"/>
    <w:rsid w:val="007E689A"/>
    <w:rsid w:val="007E6A54"/>
    <w:rsid w:val="007F54CA"/>
    <w:rsid w:val="00802CF4"/>
    <w:rsid w:val="00805881"/>
    <w:rsid w:val="00805ADD"/>
    <w:rsid w:val="0082132C"/>
    <w:rsid w:val="00822B1F"/>
    <w:rsid w:val="00824631"/>
    <w:rsid w:val="0082489A"/>
    <w:rsid w:val="0082649B"/>
    <w:rsid w:val="00843291"/>
    <w:rsid w:val="008463F0"/>
    <w:rsid w:val="008477E0"/>
    <w:rsid w:val="00856874"/>
    <w:rsid w:val="00880CFA"/>
    <w:rsid w:val="00884E9D"/>
    <w:rsid w:val="008C05D6"/>
    <w:rsid w:val="008C204C"/>
    <w:rsid w:val="008D10B5"/>
    <w:rsid w:val="008E4190"/>
    <w:rsid w:val="008E6788"/>
    <w:rsid w:val="008F1ECD"/>
    <w:rsid w:val="00900DE5"/>
    <w:rsid w:val="00912282"/>
    <w:rsid w:val="00924847"/>
    <w:rsid w:val="009320BA"/>
    <w:rsid w:val="009341A7"/>
    <w:rsid w:val="00952836"/>
    <w:rsid w:val="00954D2A"/>
    <w:rsid w:val="00963732"/>
    <w:rsid w:val="00970C43"/>
    <w:rsid w:val="00972FF4"/>
    <w:rsid w:val="0098031E"/>
    <w:rsid w:val="00982634"/>
    <w:rsid w:val="009A0786"/>
    <w:rsid w:val="009A6604"/>
    <w:rsid w:val="009B1854"/>
    <w:rsid w:val="009B1CEE"/>
    <w:rsid w:val="009B449A"/>
    <w:rsid w:val="009B6F25"/>
    <w:rsid w:val="009C791A"/>
    <w:rsid w:val="009D214B"/>
    <w:rsid w:val="009D54B9"/>
    <w:rsid w:val="009D7619"/>
    <w:rsid w:val="009E4553"/>
    <w:rsid w:val="009E4EE3"/>
    <w:rsid w:val="009E571B"/>
    <w:rsid w:val="009F11D7"/>
    <w:rsid w:val="009F3A37"/>
    <w:rsid w:val="00A22E76"/>
    <w:rsid w:val="00A400A4"/>
    <w:rsid w:val="00A55BAE"/>
    <w:rsid w:val="00A56182"/>
    <w:rsid w:val="00A61E87"/>
    <w:rsid w:val="00A67220"/>
    <w:rsid w:val="00A701C9"/>
    <w:rsid w:val="00AA58E5"/>
    <w:rsid w:val="00AB43B1"/>
    <w:rsid w:val="00AC704D"/>
    <w:rsid w:val="00AD020A"/>
    <w:rsid w:val="00AD1F6E"/>
    <w:rsid w:val="00AE6F4A"/>
    <w:rsid w:val="00AF0D18"/>
    <w:rsid w:val="00AF41DD"/>
    <w:rsid w:val="00AF44BB"/>
    <w:rsid w:val="00B14E90"/>
    <w:rsid w:val="00B33369"/>
    <w:rsid w:val="00B4330B"/>
    <w:rsid w:val="00B53D84"/>
    <w:rsid w:val="00B635F3"/>
    <w:rsid w:val="00B86B18"/>
    <w:rsid w:val="00B8737D"/>
    <w:rsid w:val="00BA6CF9"/>
    <w:rsid w:val="00BB2BB4"/>
    <w:rsid w:val="00BB5C9E"/>
    <w:rsid w:val="00BB687A"/>
    <w:rsid w:val="00BE5460"/>
    <w:rsid w:val="00BF6DFE"/>
    <w:rsid w:val="00C0051F"/>
    <w:rsid w:val="00C054F0"/>
    <w:rsid w:val="00C20FB9"/>
    <w:rsid w:val="00C226B9"/>
    <w:rsid w:val="00C25CDC"/>
    <w:rsid w:val="00C331E2"/>
    <w:rsid w:val="00C40ACD"/>
    <w:rsid w:val="00C41EF0"/>
    <w:rsid w:val="00C51522"/>
    <w:rsid w:val="00C74129"/>
    <w:rsid w:val="00C77964"/>
    <w:rsid w:val="00C83FA7"/>
    <w:rsid w:val="00C84F05"/>
    <w:rsid w:val="00C92586"/>
    <w:rsid w:val="00C93AFD"/>
    <w:rsid w:val="00C95347"/>
    <w:rsid w:val="00CA1DEB"/>
    <w:rsid w:val="00CA2EAC"/>
    <w:rsid w:val="00CC0FBA"/>
    <w:rsid w:val="00CD33E0"/>
    <w:rsid w:val="00CD628B"/>
    <w:rsid w:val="00CE1261"/>
    <w:rsid w:val="00D064CA"/>
    <w:rsid w:val="00D1332F"/>
    <w:rsid w:val="00D14496"/>
    <w:rsid w:val="00D157D5"/>
    <w:rsid w:val="00D23366"/>
    <w:rsid w:val="00D251B4"/>
    <w:rsid w:val="00D26545"/>
    <w:rsid w:val="00D26668"/>
    <w:rsid w:val="00D3381B"/>
    <w:rsid w:val="00D4157F"/>
    <w:rsid w:val="00D60AED"/>
    <w:rsid w:val="00D74288"/>
    <w:rsid w:val="00D76001"/>
    <w:rsid w:val="00D76D8A"/>
    <w:rsid w:val="00D80925"/>
    <w:rsid w:val="00DB6A05"/>
    <w:rsid w:val="00DB740F"/>
    <w:rsid w:val="00DC1765"/>
    <w:rsid w:val="00DC3B4D"/>
    <w:rsid w:val="00DD05A8"/>
    <w:rsid w:val="00DD10C0"/>
    <w:rsid w:val="00DD3102"/>
    <w:rsid w:val="00E25F01"/>
    <w:rsid w:val="00E269DB"/>
    <w:rsid w:val="00E3149A"/>
    <w:rsid w:val="00E460E5"/>
    <w:rsid w:val="00E47A84"/>
    <w:rsid w:val="00E51631"/>
    <w:rsid w:val="00E87090"/>
    <w:rsid w:val="00E96016"/>
    <w:rsid w:val="00EA1FE1"/>
    <w:rsid w:val="00EA2BF0"/>
    <w:rsid w:val="00EB37F2"/>
    <w:rsid w:val="00EC67CD"/>
    <w:rsid w:val="00EE3380"/>
    <w:rsid w:val="00EE3B0D"/>
    <w:rsid w:val="00EF1502"/>
    <w:rsid w:val="00F05DA5"/>
    <w:rsid w:val="00F14127"/>
    <w:rsid w:val="00F17C63"/>
    <w:rsid w:val="00F5586D"/>
    <w:rsid w:val="00F57A51"/>
    <w:rsid w:val="00F7028E"/>
    <w:rsid w:val="00F76238"/>
    <w:rsid w:val="00F93A17"/>
    <w:rsid w:val="00F93CA3"/>
    <w:rsid w:val="00F94406"/>
    <w:rsid w:val="00FB3FCA"/>
    <w:rsid w:val="00FC6567"/>
    <w:rsid w:val="00FD32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8358F31"/>
  <w15:chartTrackingRefBased/>
  <w15:docId w15:val="{7920F007-F836-4F19-8A8C-97CC828111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Body Text Indent" w:uiPriority="99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2B3F0C"/>
  </w:style>
  <w:style w:type="paragraph" w:styleId="1">
    <w:name w:val="heading 1"/>
    <w:aliases w:val="Глава"/>
    <w:basedOn w:val="a"/>
    <w:next w:val="a"/>
    <w:link w:val="10"/>
    <w:uiPriority w:val="99"/>
    <w:qFormat/>
    <w:rsid w:val="003D13FF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val="x-none" w:eastAsia="x-none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customStyle="1" w:styleId="10">
    <w:name w:val="Заголовок 1 Знак"/>
    <w:aliases w:val="Глава Знак"/>
    <w:link w:val="1"/>
    <w:uiPriority w:val="99"/>
    <w:rsid w:val="003D13FF"/>
    <w:rPr>
      <w:rFonts w:ascii="Cambria" w:hAnsi="Cambria"/>
      <w:b/>
      <w:bCs/>
      <w:kern w:val="32"/>
      <w:sz w:val="32"/>
      <w:szCs w:val="32"/>
    </w:rPr>
  </w:style>
  <w:style w:type="paragraph" w:styleId="a3">
    <w:name w:val="Body Text Indent"/>
    <w:basedOn w:val="a"/>
    <w:link w:val="a4"/>
    <w:uiPriority w:val="99"/>
    <w:rsid w:val="003D13FF"/>
    <w:pPr>
      <w:widowControl w:val="0"/>
      <w:shd w:val="clear" w:color="auto" w:fill="FFFFFF"/>
      <w:autoSpaceDE w:val="0"/>
      <w:autoSpaceDN w:val="0"/>
      <w:adjustRightInd w:val="0"/>
      <w:spacing w:before="269"/>
      <w:ind w:left="60"/>
      <w:jc w:val="both"/>
    </w:pPr>
    <w:rPr>
      <w:color w:val="000000"/>
      <w:spacing w:val="-8"/>
      <w:sz w:val="24"/>
      <w:szCs w:val="24"/>
      <w:lang w:val="x-none" w:eastAsia="x-none"/>
    </w:rPr>
  </w:style>
  <w:style w:type="character" w:customStyle="1" w:styleId="a4">
    <w:name w:val="Основной текст с отступом Знак"/>
    <w:link w:val="a3"/>
    <w:uiPriority w:val="99"/>
    <w:rsid w:val="003D13FF"/>
    <w:rPr>
      <w:color w:val="000000"/>
      <w:spacing w:val="-8"/>
      <w:sz w:val="24"/>
      <w:szCs w:val="24"/>
      <w:shd w:val="clear" w:color="auto" w:fill="FFFFFF"/>
    </w:rPr>
  </w:style>
  <w:style w:type="paragraph" w:customStyle="1" w:styleId="ConsPlusTitle">
    <w:name w:val="ConsPlusTitle"/>
    <w:uiPriority w:val="99"/>
    <w:rsid w:val="003D13FF"/>
    <w:pPr>
      <w:widowControl w:val="0"/>
      <w:autoSpaceDE w:val="0"/>
      <w:autoSpaceDN w:val="0"/>
      <w:adjustRightInd w:val="0"/>
    </w:pPr>
    <w:rPr>
      <w:rFonts w:ascii="Calibri" w:hAnsi="Calibri" w:cs="Calibri"/>
      <w:b/>
      <w:bCs/>
      <w:sz w:val="22"/>
      <w:szCs w:val="22"/>
    </w:rPr>
  </w:style>
  <w:style w:type="paragraph" w:customStyle="1" w:styleId="ConsPlusCell">
    <w:name w:val="ConsPlusCell"/>
    <w:uiPriority w:val="99"/>
    <w:rsid w:val="003D13FF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Normal">
    <w:name w:val="ConsPlusNormal"/>
    <w:rsid w:val="003D13FF"/>
    <w:pPr>
      <w:autoSpaceDE w:val="0"/>
      <w:autoSpaceDN w:val="0"/>
      <w:adjustRightInd w:val="0"/>
      <w:ind w:firstLine="720"/>
    </w:pPr>
    <w:rPr>
      <w:rFonts w:ascii="Arial" w:eastAsia="Calibri" w:hAnsi="Arial" w:cs="Arial"/>
      <w:lang w:eastAsia="en-US"/>
    </w:rPr>
  </w:style>
  <w:style w:type="paragraph" w:styleId="a5">
    <w:name w:val="No Spacing"/>
    <w:link w:val="a6"/>
    <w:uiPriority w:val="1"/>
    <w:qFormat/>
    <w:rsid w:val="003D13FF"/>
    <w:rPr>
      <w:rFonts w:ascii="Calibri" w:eastAsia="Calibri" w:hAnsi="Calibri"/>
      <w:sz w:val="22"/>
      <w:szCs w:val="22"/>
      <w:lang w:eastAsia="en-US"/>
    </w:rPr>
  </w:style>
  <w:style w:type="paragraph" w:styleId="a7">
    <w:name w:val="header"/>
    <w:basedOn w:val="a"/>
    <w:link w:val="a8"/>
    <w:uiPriority w:val="99"/>
    <w:rsid w:val="008E6788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8E6788"/>
  </w:style>
  <w:style w:type="paragraph" w:styleId="a9">
    <w:name w:val="footer"/>
    <w:basedOn w:val="a"/>
    <w:link w:val="aa"/>
    <w:rsid w:val="008E6788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rsid w:val="008E6788"/>
  </w:style>
  <w:style w:type="paragraph" w:customStyle="1" w:styleId="ConsPlusNonformat">
    <w:name w:val="ConsPlusNonformat"/>
    <w:uiPriority w:val="99"/>
    <w:rsid w:val="00880CFA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b">
    <w:name w:val="List Paragraph"/>
    <w:basedOn w:val="a"/>
    <w:uiPriority w:val="34"/>
    <w:qFormat/>
    <w:rsid w:val="00880CFA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character" w:styleId="ac">
    <w:name w:val="Hyperlink"/>
    <w:rsid w:val="00AA58E5"/>
    <w:rPr>
      <w:color w:val="0000FF"/>
      <w:u w:val="single"/>
    </w:rPr>
  </w:style>
  <w:style w:type="paragraph" w:customStyle="1" w:styleId="11">
    <w:name w:val="Знак1 Знак Знак Знак"/>
    <w:basedOn w:val="a"/>
    <w:rsid w:val="005A17A8"/>
    <w:pPr>
      <w:spacing w:after="60"/>
      <w:ind w:firstLine="709"/>
      <w:jc w:val="both"/>
    </w:pPr>
    <w:rPr>
      <w:rFonts w:ascii="Arial" w:eastAsia="Calibri" w:hAnsi="Arial" w:cs="Arial"/>
      <w:sz w:val="24"/>
      <w:szCs w:val="24"/>
    </w:rPr>
  </w:style>
  <w:style w:type="paragraph" w:customStyle="1" w:styleId="Postan">
    <w:name w:val="Postan"/>
    <w:basedOn w:val="a"/>
    <w:rsid w:val="00805ADD"/>
    <w:pPr>
      <w:jc w:val="center"/>
    </w:pPr>
    <w:rPr>
      <w:sz w:val="28"/>
    </w:rPr>
  </w:style>
  <w:style w:type="character" w:customStyle="1" w:styleId="a6">
    <w:name w:val="Без интервала Знак"/>
    <w:link w:val="a5"/>
    <w:uiPriority w:val="1"/>
    <w:locked/>
    <w:rsid w:val="00805ADD"/>
    <w:rPr>
      <w:rFonts w:ascii="Calibri" w:eastAsia="Calibri" w:hAnsi="Calibri"/>
      <w:sz w:val="22"/>
      <w:szCs w:val="22"/>
      <w:lang w:eastAsia="en-US"/>
    </w:rPr>
  </w:style>
  <w:style w:type="table" w:styleId="ad">
    <w:name w:val="Table Grid"/>
    <w:basedOn w:val="a1"/>
    <w:rsid w:val="00805AD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Обычный (веб)"/>
    <w:basedOn w:val="a"/>
    <w:uiPriority w:val="99"/>
    <w:unhideWhenUsed/>
    <w:rsid w:val="0049409A"/>
    <w:pPr>
      <w:spacing w:before="100" w:beforeAutospacing="1" w:after="100" w:afterAutospacing="1"/>
    </w:pPr>
    <w:rPr>
      <w:sz w:val="24"/>
      <w:szCs w:val="24"/>
    </w:rPr>
  </w:style>
  <w:style w:type="paragraph" w:styleId="af">
    <w:name w:val="Balloon Text"/>
    <w:basedOn w:val="a"/>
    <w:link w:val="af0"/>
    <w:rsid w:val="00CA2EAC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link w:val="af"/>
    <w:rsid w:val="00CA2EA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5423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712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7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584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7399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0217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5589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6366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5293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596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0377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7691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6043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0014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5453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4528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2921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8735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123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082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501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456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330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287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36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lehanovaO\AppData\Roaming\Microsoft\&#1064;&#1072;&#1073;&#1083;&#1086;&#1085;&#1099;\&#1055;&#1086;&#1089;&#1090;.-13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Пост.-13</Template>
  <TotalTime>1</TotalTime>
  <Pages>1</Pages>
  <Words>140</Words>
  <Characters>800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Администрация г.Ханты-Мансийск</Company>
  <LinksUpToDate>false</LinksUpToDate>
  <CharactersWithSpaces>939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PlehanovaO</dc:creator>
  <cp:keywords/>
  <cp:lastModifiedBy>User</cp:lastModifiedBy>
  <cp:revision>2</cp:revision>
  <cp:lastPrinted>2025-04-02T04:44:00Z</cp:lastPrinted>
  <dcterms:created xsi:type="dcterms:W3CDTF">2025-04-02T04:52:00Z</dcterms:created>
  <dcterms:modified xsi:type="dcterms:W3CDTF">2025-04-02T04:52:00Z</dcterms:modified>
</cp:coreProperties>
</file>